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8D" w:rsidRDefault="000C537A">
      <w:bookmarkStart w:id="0" w:name="_GoBack"/>
      <w:bookmarkEnd w:id="0"/>
      <w:r>
        <w:t xml:space="preserve">Rozpis na ústní část závěrečných zkoušek </w:t>
      </w:r>
    </w:p>
    <w:p w:rsidR="000C537A" w:rsidRDefault="000C537A">
      <w:r>
        <w:t>20. září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C537A" w:rsidTr="000C537A">
        <w:tc>
          <w:tcPr>
            <w:tcW w:w="2303" w:type="dxa"/>
            <w:shd w:val="clear" w:color="auto" w:fill="EEECE1" w:themeFill="background2"/>
          </w:tcPr>
          <w:p w:rsidR="000C537A" w:rsidRDefault="000C537A">
            <w:r>
              <w:t>los</w:t>
            </w:r>
          </w:p>
        </w:tc>
        <w:tc>
          <w:tcPr>
            <w:tcW w:w="2303" w:type="dxa"/>
            <w:shd w:val="clear" w:color="auto" w:fill="EEECE1" w:themeFill="background2"/>
          </w:tcPr>
          <w:p w:rsidR="000C537A" w:rsidRDefault="000C537A">
            <w:r>
              <w:t>třída</w:t>
            </w:r>
          </w:p>
        </w:tc>
        <w:tc>
          <w:tcPr>
            <w:tcW w:w="2303" w:type="dxa"/>
            <w:shd w:val="clear" w:color="auto" w:fill="EEECE1" w:themeFill="background2"/>
          </w:tcPr>
          <w:p w:rsidR="000C537A" w:rsidRDefault="000C537A">
            <w:r>
              <w:t>jméno</w:t>
            </w:r>
          </w:p>
        </w:tc>
        <w:tc>
          <w:tcPr>
            <w:tcW w:w="2303" w:type="dxa"/>
            <w:shd w:val="clear" w:color="auto" w:fill="EEECE1" w:themeFill="background2"/>
          </w:tcPr>
          <w:p w:rsidR="000C537A" w:rsidRDefault="000C537A">
            <w:r>
              <w:t>obor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7:45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1HZ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Filko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ES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8:00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1HZ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proofErr w:type="spellStart"/>
            <w:r>
              <w:t>Steinbock</w:t>
            </w:r>
            <w:proofErr w:type="spellEnd"/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ES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8:15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3EES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Morávek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ES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8:30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3EES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Plavec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ES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8:45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3EES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Klouda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EE</w:t>
            </w:r>
          </w:p>
        </w:tc>
      </w:tr>
      <w:tr w:rsidR="000C537A" w:rsidTr="000C537A">
        <w:tc>
          <w:tcPr>
            <w:tcW w:w="2303" w:type="dxa"/>
            <w:shd w:val="clear" w:color="auto" w:fill="FFC000"/>
          </w:tcPr>
          <w:p w:rsidR="000C537A" w:rsidRDefault="000C537A">
            <w:r>
              <w:t>9:30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 w:rsidP="000C537A">
            <w:r>
              <w:t>3FM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Kulich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MNP</w:t>
            </w:r>
          </w:p>
        </w:tc>
      </w:tr>
      <w:tr w:rsidR="000C537A" w:rsidTr="000C537A">
        <w:tc>
          <w:tcPr>
            <w:tcW w:w="2303" w:type="dxa"/>
            <w:shd w:val="clear" w:color="auto" w:fill="FFC000"/>
          </w:tcPr>
          <w:p w:rsidR="000C537A" w:rsidRDefault="000C537A">
            <w:r>
              <w:t>9:45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3DO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Hnízdilová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OSK</w:t>
            </w:r>
          </w:p>
        </w:tc>
      </w:tr>
      <w:tr w:rsidR="000C537A" w:rsidTr="000C537A">
        <w:tc>
          <w:tcPr>
            <w:tcW w:w="2303" w:type="dxa"/>
            <w:shd w:val="clear" w:color="auto" w:fill="FFC000"/>
          </w:tcPr>
          <w:p w:rsidR="000C537A" w:rsidRDefault="000C537A">
            <w:r>
              <w:t>10:00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3DO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Vít</w:t>
            </w:r>
          </w:p>
        </w:tc>
        <w:tc>
          <w:tcPr>
            <w:tcW w:w="2303" w:type="dxa"/>
            <w:shd w:val="clear" w:color="auto" w:fill="FFC000"/>
          </w:tcPr>
          <w:p w:rsidR="000C537A" w:rsidRDefault="000C537A">
            <w:r>
              <w:t>OSK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10:45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3DO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proofErr w:type="spellStart"/>
            <w:r>
              <w:t>Nemlein</w:t>
            </w:r>
            <w:proofErr w:type="spellEnd"/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OZS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11:00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3AA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Hovorka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AUTO</w:t>
            </w:r>
          </w:p>
        </w:tc>
      </w:tr>
      <w:tr w:rsidR="000C537A" w:rsidTr="000C537A">
        <w:tc>
          <w:tcPr>
            <w:tcW w:w="2303" w:type="dxa"/>
            <w:shd w:val="clear" w:color="auto" w:fill="FFFF00"/>
          </w:tcPr>
          <w:p w:rsidR="000C537A" w:rsidRDefault="000C537A">
            <w:r>
              <w:t>11:15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3AA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Novák</w:t>
            </w:r>
          </w:p>
        </w:tc>
        <w:tc>
          <w:tcPr>
            <w:tcW w:w="2303" w:type="dxa"/>
            <w:shd w:val="clear" w:color="auto" w:fill="FFFF00"/>
          </w:tcPr>
          <w:p w:rsidR="000C537A" w:rsidRDefault="000C537A">
            <w:r>
              <w:t>AUTO</w:t>
            </w:r>
          </w:p>
        </w:tc>
      </w:tr>
    </w:tbl>
    <w:p w:rsidR="000C537A" w:rsidRDefault="000C537A"/>
    <w:sectPr w:rsidR="000C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A"/>
    <w:rsid w:val="000C537A"/>
    <w:rsid w:val="008153A7"/>
    <w:rsid w:val="00D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Jiří</dc:creator>
  <cp:lastModifiedBy>Adamcová Lucie</cp:lastModifiedBy>
  <cp:revision>2</cp:revision>
  <dcterms:created xsi:type="dcterms:W3CDTF">2019-09-17T11:10:00Z</dcterms:created>
  <dcterms:modified xsi:type="dcterms:W3CDTF">2019-09-17T11:10:00Z</dcterms:modified>
</cp:coreProperties>
</file>